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BD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2AD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drawing>
          <wp:inline distT="0" distB="0" distL="0" distR="0">
            <wp:extent cx="5235804" cy="72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13_0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804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AD6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2AD6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2AD6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2AD6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2AD6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52AD6" w:rsidRPr="00D409BD" w:rsidRDefault="00252AD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 к учебному плану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 начального общего образования на 2022-2023 учебный год</w:t>
      </w:r>
    </w:p>
    <w:p w:rsidR="00A73C0D" w:rsidRDefault="00A73C0D" w:rsidP="002237E8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3C0D" w:rsidRPr="002237E8" w:rsidRDefault="00A73C0D" w:rsidP="00A73C0D">
      <w:pPr>
        <w:pStyle w:val="ae"/>
        <w:tabs>
          <w:tab w:val="left" w:pos="709"/>
          <w:tab w:val="left" w:pos="851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2237E8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73C0D" w:rsidRPr="002237E8" w:rsidRDefault="00A73C0D" w:rsidP="00A73C0D">
      <w:pPr>
        <w:pStyle w:val="ae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A73C0D" w:rsidRPr="002237E8" w:rsidRDefault="00A73C0D" w:rsidP="00A73C0D">
      <w:pPr>
        <w:pStyle w:val="ae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A73C0D" w:rsidRPr="002237E8" w:rsidRDefault="00A73C0D" w:rsidP="00A73C0D">
      <w:pPr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E8">
        <w:rPr>
          <w:rFonts w:ascii="Times New Roman" w:eastAsia="Calibri" w:hAnsi="Times New Roman" w:cs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A73C0D" w:rsidRPr="002237E8" w:rsidRDefault="00A73C0D" w:rsidP="00A73C0D">
      <w:pPr>
        <w:pStyle w:val="ae"/>
        <w:numPr>
          <w:ilvl w:val="0"/>
          <w:numId w:val="38"/>
        </w:numPr>
        <w:spacing w:after="0" w:line="240" w:lineRule="auto"/>
        <w:ind w:left="337" w:hanging="142"/>
        <w:jc w:val="both"/>
        <w:rPr>
          <w:rFonts w:ascii="Times New Roman" w:hAnsi="Times New Roman"/>
          <w:sz w:val="24"/>
          <w:szCs w:val="24"/>
        </w:rPr>
      </w:pPr>
      <w:r w:rsidRPr="002237E8">
        <w:rPr>
          <w:rFonts w:ascii="Times New Roman" w:hAnsi="Times New Roman"/>
          <w:sz w:val="24"/>
          <w:szCs w:val="24"/>
        </w:rPr>
        <w:t xml:space="preserve"> Конституции Российской Федерации;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Закона Российской Федерации «О языках народов Российской Федерации» № 1807-1 от 25.10.1991 г.,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2237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237E8">
        <w:rPr>
          <w:rFonts w:ascii="Times New Roman" w:hAnsi="Times New Roman" w:cs="Times New Roman"/>
          <w:sz w:val="24"/>
          <w:szCs w:val="24"/>
        </w:rPr>
        <w:t xml:space="preserve"> России от 6 октября 2009 г. №373, зарегистрирован в Минюсте России 22 декабря 2009 г., регистрационный номер 17785),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РФ от 20.05.2020 года №254 «</w:t>
      </w:r>
      <w:r w:rsidRPr="002237E8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Приказа </w:t>
      </w:r>
      <w:proofErr w:type="spellStart"/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2237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02.08.2022 №653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по программам начального, основного, среднего общего образования»;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Санитарных правил и норм </w:t>
      </w:r>
      <w:proofErr w:type="spellStart"/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 Конституции Республики Татарстан;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lastRenderedPageBreak/>
        <w:t>Закона Республики Татарстан от 22.07.2013 г. № 68-ЗРТ «Об образовании»;</w:t>
      </w:r>
    </w:p>
    <w:p w:rsidR="00A73C0D" w:rsidRPr="002237E8" w:rsidRDefault="00A73C0D" w:rsidP="00A73C0D">
      <w:pPr>
        <w:numPr>
          <w:ilvl w:val="0"/>
          <w:numId w:val="38"/>
        </w:numPr>
        <w:spacing w:after="0" w:line="240" w:lineRule="auto"/>
        <w:ind w:left="479" w:hanging="284"/>
        <w:jc w:val="both"/>
        <w:rPr>
          <w:rStyle w:val="doccaption"/>
          <w:rFonts w:ascii="Times New Roman" w:hAnsi="Times New Roman" w:cs="Times New Roman"/>
          <w:sz w:val="24"/>
          <w:szCs w:val="24"/>
        </w:rPr>
      </w:pPr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 xml:space="preserve">Закона Республики Татарстан от 08.07.1992 г. № 1560-XII. </w:t>
      </w:r>
      <w:proofErr w:type="gramStart"/>
      <w:r w:rsidRPr="002237E8">
        <w:rPr>
          <w:rStyle w:val="doccaption"/>
          <w:rFonts w:ascii="Times New Roman" w:eastAsia="MS Gothic" w:hAnsi="Times New Roman" w:cs="Times New Roman"/>
          <w:sz w:val="24"/>
          <w:szCs w:val="24"/>
          <w:shd w:val="clear" w:color="auto" w:fill="FFFFFF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A73C0D" w:rsidRPr="002237E8" w:rsidRDefault="00A73C0D" w:rsidP="00A73C0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1.3. УП НОО Школы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 xml:space="preserve"> на основе четвертого варианта  Примерного учебного плана начального общего образования. 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1.4. Содержание и структура учебного плана ООП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Во 2-4 классах предусмотрена шестидневная неделя.</w:t>
      </w:r>
    </w:p>
    <w:p w:rsidR="00A73C0D" w:rsidRPr="002237E8" w:rsidRDefault="00A73C0D" w:rsidP="00A73C0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Продолжительность уроков во 2-4 классах </w:t>
      </w:r>
      <w:r w:rsidRPr="002237E8">
        <w:rPr>
          <w:rFonts w:ascii="Times New Roman" w:eastAsia="Calibri" w:hAnsi="Times New Roman" w:cs="Times New Roman"/>
          <w:sz w:val="24"/>
          <w:szCs w:val="24"/>
        </w:rPr>
        <w:t>- по 45 минут, по 4-5 уроков в день.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Продолжительность учебного года во 2 - 4 классах - 34 недели.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A73C0D" w:rsidRPr="002237E8" w:rsidRDefault="00A73C0D" w:rsidP="00A73C0D">
      <w:pPr>
        <w:pStyle w:val="ae"/>
        <w:rPr>
          <w:rFonts w:ascii="Times New Roman" w:hAnsi="Times New Roman"/>
          <w:b/>
          <w:sz w:val="24"/>
          <w:szCs w:val="24"/>
        </w:rPr>
      </w:pPr>
      <w:r w:rsidRPr="002237E8">
        <w:rPr>
          <w:rFonts w:ascii="Times New Roman" w:hAnsi="Times New Roman"/>
          <w:b/>
          <w:sz w:val="24"/>
          <w:szCs w:val="24"/>
        </w:rPr>
        <w:t>2.Специфика учебного плана ООП начального общего образования Школы.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Содержание образования на уровне начального общего образования в Школе реализуется средствами УМК «Школа России» 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Система учебников «</w:t>
      </w:r>
      <w:r w:rsidRPr="002237E8">
        <w:rPr>
          <w:rStyle w:val="af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Школа России» </w:t>
      </w:r>
      <w:r w:rsidRPr="002237E8">
        <w:rPr>
          <w:rFonts w:ascii="Times New Roman" w:hAnsi="Times New Roman" w:cs="Times New Roman"/>
          <w:sz w:val="24"/>
          <w:szCs w:val="24"/>
        </w:rPr>
        <w:t>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«Школа России» направлены на обеспечение современного образования младшего школьника в контексте требований ФГОС. Информационно-образовательная среда  УМК «Школа России» включают: концепцию, рабочие программы, систему учебников, методическую литературу, разнообразные электронные и интернет-ресурсы.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7E8">
        <w:rPr>
          <w:rFonts w:ascii="Times New Roman" w:hAnsi="Times New Roman" w:cs="Times New Roman"/>
          <w:b/>
          <w:sz w:val="24"/>
          <w:szCs w:val="24"/>
        </w:rPr>
        <w:lastRenderedPageBreak/>
        <w:t>2.2.Характеристика учебных предметов обязательной части учебного плана.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 w:rsidRPr="002237E8">
        <w:rPr>
          <w:rFonts w:ascii="Times New Roman" w:hAnsi="Times New Roman" w:cs="Times New Roman"/>
          <w:bCs/>
          <w:sz w:val="24"/>
          <w:szCs w:val="24"/>
        </w:rPr>
        <w:t>«Основы религиозных культур и светской этики»,</w:t>
      </w:r>
      <w:r w:rsidRPr="002237E8">
        <w:rPr>
          <w:rFonts w:ascii="Times New Roman" w:hAnsi="Times New Roman" w:cs="Times New Roman"/>
          <w:sz w:val="24"/>
          <w:szCs w:val="24"/>
        </w:rPr>
        <w:t xml:space="preserve"> «Искусство», «Технология», «Физическая культура». </w:t>
      </w:r>
    </w:p>
    <w:p w:rsidR="00A73C0D" w:rsidRPr="002237E8" w:rsidRDefault="00A73C0D" w:rsidP="00A73C0D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Обязательная предметная область «Русский язык и литературное чтение» включает следующие предметы: русский язык (2,4 классы по 4 часа в неделю; 3 класс-3 часа в неделю), литературное чтение (по 2часа в неделю). </w:t>
      </w:r>
    </w:p>
    <w:p w:rsidR="00A73C0D" w:rsidRPr="002237E8" w:rsidRDefault="00A73C0D" w:rsidP="00A73C0D">
      <w:pPr>
        <w:autoSpaceDE w:val="0"/>
        <w:autoSpaceDN w:val="0"/>
        <w:adjustRightInd w:val="0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переданы </w:t>
      </w:r>
      <w:r w:rsidR="002237E8" w:rsidRPr="002237E8">
        <w:rPr>
          <w:rFonts w:ascii="Times New Roman" w:hAnsi="Times New Roman" w:cs="Times New Roman"/>
          <w:sz w:val="24"/>
          <w:szCs w:val="24"/>
        </w:rPr>
        <w:t xml:space="preserve">во 2 классе  на учебный предмет «Математика». </w:t>
      </w:r>
      <w:r w:rsidRPr="002237E8">
        <w:rPr>
          <w:rFonts w:ascii="Times New Roman" w:hAnsi="Times New Roman" w:cs="Times New Roman"/>
          <w:sz w:val="24"/>
          <w:szCs w:val="24"/>
        </w:rPr>
        <w:t xml:space="preserve"> </w:t>
      </w:r>
      <w:r w:rsidR="002237E8" w:rsidRPr="002237E8">
        <w:rPr>
          <w:rFonts w:ascii="Times New Roman" w:hAnsi="Times New Roman" w:cs="Times New Roman"/>
          <w:sz w:val="24"/>
          <w:szCs w:val="24"/>
        </w:rPr>
        <w:t xml:space="preserve">В </w:t>
      </w:r>
      <w:r w:rsidRPr="002237E8">
        <w:rPr>
          <w:rFonts w:ascii="Times New Roman" w:hAnsi="Times New Roman" w:cs="Times New Roman"/>
          <w:sz w:val="24"/>
          <w:szCs w:val="24"/>
        </w:rPr>
        <w:t>3 классе на учебный предмет «Русский язык», с целью отработки навыков осознанного чтения и расширения работы над текстом. На изучение учебного предмета «Русский язык» в целом предусмотрен следующий объем часов:</w:t>
      </w:r>
    </w:p>
    <w:p w:rsidR="00A73C0D" w:rsidRPr="002237E8" w:rsidRDefault="00A73C0D" w:rsidP="00A73C0D">
      <w:pPr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3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07"/>
        <w:gridCol w:w="1231"/>
        <w:gridCol w:w="1231"/>
        <w:gridCol w:w="1234"/>
        <w:gridCol w:w="1392"/>
      </w:tblGrid>
      <w:tr w:rsidR="00A73C0D" w:rsidRPr="002237E8" w:rsidTr="00592AF3">
        <w:trPr>
          <w:trHeight w:val="350"/>
        </w:trPr>
        <w:tc>
          <w:tcPr>
            <w:tcW w:w="4307" w:type="dxa"/>
            <w:vMerge w:val="restart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Итого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vMerge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92" w:type="dxa"/>
            <w:vMerge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A73C0D" w:rsidRPr="002237E8" w:rsidTr="00592AF3">
        <w:trPr>
          <w:trHeight w:val="278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Обязательная часть УП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7/374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2/68</w:t>
            </w:r>
          </w:p>
        </w:tc>
      </w:tr>
      <w:tr w:rsidR="00A73C0D" w:rsidRPr="002237E8" w:rsidTr="00592AF3">
        <w:trPr>
          <w:trHeight w:val="295"/>
        </w:trPr>
        <w:tc>
          <w:tcPr>
            <w:tcW w:w="4307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5/136</w:t>
            </w:r>
          </w:p>
        </w:tc>
        <w:tc>
          <w:tcPr>
            <w:tcW w:w="1231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34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392" w:type="dxa"/>
            <w:shd w:val="clear" w:color="auto" w:fill="auto"/>
          </w:tcPr>
          <w:p w:rsidR="00A73C0D" w:rsidRPr="002237E8" w:rsidRDefault="00A73C0D" w:rsidP="00592AF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13/</w:t>
            </w:r>
            <w:r w:rsidRPr="002237E8">
              <w:rPr>
                <w:rFonts w:ascii="Times New Roman" w:eastAsia="BatangChe" w:hAnsi="Times New Roman" w:cs="Times New Roman"/>
                <w:sz w:val="24"/>
                <w:szCs w:val="24"/>
                <w:lang w:val="en-US"/>
              </w:rPr>
              <w:t>4</w:t>
            </w:r>
            <w:r w:rsidRPr="002237E8">
              <w:rPr>
                <w:rFonts w:ascii="Times New Roman" w:eastAsia="BatangChe" w:hAnsi="Times New Roman" w:cs="Times New Roman"/>
                <w:sz w:val="24"/>
                <w:szCs w:val="24"/>
              </w:rPr>
              <w:t>42</w:t>
            </w:r>
          </w:p>
        </w:tc>
      </w:tr>
    </w:tbl>
    <w:p w:rsidR="00A73C0D" w:rsidRPr="002237E8" w:rsidRDefault="00A73C0D" w:rsidP="00A73C0D">
      <w:pPr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литературное чтение на родном языке» изучаются учебные предметы «Родной язык (татарский)» и «Литературное чтение на родном языке (татарском)</w:t>
      </w:r>
    </w:p>
    <w:p w:rsidR="00A73C0D" w:rsidRPr="002237E8" w:rsidRDefault="00A73C0D" w:rsidP="00A73C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Учебный предмет «Иностранный язык» (английский) изучается со 2 класса. </w:t>
      </w:r>
    </w:p>
    <w:p w:rsidR="00A73C0D" w:rsidRPr="002237E8" w:rsidRDefault="00A73C0D" w:rsidP="00A73C0D">
      <w:pPr>
        <w:tabs>
          <w:tab w:val="left" w:pos="142"/>
          <w:tab w:val="left" w:leader="dot" w:pos="624"/>
          <w:tab w:val="left" w:pos="851"/>
        </w:tabs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На изучение учебного предмета «Математика и информатика» отводится 4 часа в неделю.</w:t>
      </w:r>
    </w:p>
    <w:p w:rsidR="00A73C0D" w:rsidRPr="002237E8" w:rsidRDefault="00A73C0D" w:rsidP="00A73C0D">
      <w:pPr>
        <w:pStyle w:val="af3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 w:rsidRPr="002237E8">
        <w:rPr>
          <w:rFonts w:ascii="Times New Roman" w:hAnsi="Times New Roman"/>
          <w:color w:val="auto"/>
          <w:sz w:val="24"/>
          <w:szCs w:val="24"/>
        </w:rPr>
        <w:t xml:space="preserve">В предметной области «Обществознание и естествознание (Окружающий мир)» изучается учебный предмет «Обществознание и естествознание (Окружающий мир)» в объёме 2 часов в неделю. Учебный предмет «Окружающий мир» является интегрированным. Элементы основ безопасности жизнедеятельности, а также разделы социально - гуманитарной направленности преподаются в качестве модулей, включённых в содержание предмета. </w:t>
      </w:r>
    </w:p>
    <w:p w:rsidR="00A73C0D" w:rsidRPr="002237E8" w:rsidRDefault="00A73C0D" w:rsidP="00A73C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Предметная область «Основы религиозных культур и светской этики» изучается в 4 классе в объёме 1 часа в неделю. Модуль курса ОРКСЭ (основы религиозных культур и светской этики) для изучения определяется родителями (законными представителями) учащихся: Модуль «Основы светской этики».</w:t>
      </w:r>
    </w:p>
    <w:p w:rsidR="00A73C0D" w:rsidRPr="002237E8" w:rsidRDefault="00A73C0D" w:rsidP="00A73C0D">
      <w:pPr>
        <w:pStyle w:val="210"/>
        <w:spacing w:line="240" w:lineRule="auto"/>
        <w:ind w:left="0"/>
        <w:rPr>
          <w:sz w:val="24"/>
        </w:rPr>
      </w:pPr>
      <w:r w:rsidRPr="002237E8"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A73C0D" w:rsidRPr="002237E8" w:rsidRDefault="00A73C0D" w:rsidP="00A73C0D">
      <w:pPr>
        <w:pStyle w:val="210"/>
        <w:spacing w:line="240" w:lineRule="auto"/>
        <w:ind w:left="0"/>
        <w:rPr>
          <w:sz w:val="24"/>
        </w:rPr>
      </w:pPr>
      <w:r w:rsidRPr="002237E8">
        <w:rPr>
          <w:sz w:val="24"/>
        </w:rPr>
        <w:t xml:space="preserve">На изучение учебного предмета «Технология» в 2-4 классах отводится по 1 часу в неделю. </w:t>
      </w:r>
    </w:p>
    <w:p w:rsidR="00A73C0D" w:rsidRPr="002237E8" w:rsidRDefault="00A73C0D" w:rsidP="00A73C0D">
      <w:pPr>
        <w:ind w:left="1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преподается в 2-4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A73C0D" w:rsidRPr="002237E8" w:rsidRDefault="00A73C0D" w:rsidP="00A73C0D">
      <w:pPr>
        <w:ind w:left="1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</w:t>
      </w:r>
      <w:r w:rsidRPr="002237E8">
        <w:rPr>
          <w:rFonts w:ascii="Times New Roman" w:hAnsi="Times New Roman" w:cs="Times New Roman"/>
          <w:sz w:val="24"/>
          <w:szCs w:val="24"/>
        </w:rPr>
        <w:lastRenderedPageBreak/>
        <w:t xml:space="preserve">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 xml:space="preserve"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 Министерства образования и науки Российской 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A73C0D" w:rsidRPr="002237E8" w:rsidRDefault="00A73C0D" w:rsidP="00A73C0D">
      <w:pPr>
        <w:autoSpaceDE w:val="0"/>
        <w:autoSpaceDN w:val="0"/>
        <w:adjustRightInd w:val="0"/>
        <w:ind w:left="195"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вариант 4 (2-3 классы, по 1 часу в неделю)</w:t>
      </w:r>
    </w:p>
    <w:p w:rsidR="00A73C0D" w:rsidRPr="002237E8" w:rsidRDefault="00A73C0D" w:rsidP="00A73C0D">
      <w:pPr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2.3. При реализации учебного плана в образовательном процессе используются следующие педагогические технологии и методы: </w:t>
      </w:r>
    </w:p>
    <w:p w:rsidR="00A73C0D" w:rsidRPr="002237E8" w:rsidRDefault="00A73C0D" w:rsidP="00A73C0D">
      <w:pPr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-дистанционные образовательные технологии и электронное </w:t>
      </w:r>
      <w:proofErr w:type="spellStart"/>
      <w:r w:rsidRPr="002237E8">
        <w:rPr>
          <w:rFonts w:ascii="Times New Roman" w:hAnsi="Times New Roman" w:cs="Times New Roman"/>
          <w:sz w:val="24"/>
          <w:szCs w:val="24"/>
        </w:rPr>
        <w:t>обучение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>;т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Pr="002237E8">
        <w:rPr>
          <w:rFonts w:ascii="Times New Roman" w:hAnsi="Times New Roman" w:cs="Times New Roman"/>
          <w:sz w:val="24"/>
          <w:szCs w:val="24"/>
        </w:rPr>
        <w:t xml:space="preserve"> уровневой дифференциации обучения;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технология создания учебных ситуаций;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технология портфеля для индивидуального учета образовательных результатов учащихся;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проблемно-диалогическая технология;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технология развития критического мышления; 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словесные методы;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наглядные методы;</w:t>
      </w:r>
    </w:p>
    <w:p w:rsidR="00A73C0D" w:rsidRPr="002237E8" w:rsidRDefault="00A73C0D" w:rsidP="00A73C0D">
      <w:pPr>
        <w:numPr>
          <w:ilvl w:val="0"/>
          <w:numId w:val="37"/>
        </w:numPr>
        <w:spacing w:after="0" w:line="240" w:lineRule="auto"/>
        <w:ind w:left="479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практические методы и др.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 Особенностями применения дистанционных образовательных технологий и электронного обучения на уровне НОО являются: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-работа на компьютере должна строго соответствовать санитарно- гигиеническим требованиям. Для учащихся  2-4 классов  время работы на компьютере не более  15-20  минут;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- оптимальным является  деление  урока  на 2 части: 1 часть урока это работа с учебником и тетрадью, а вторая- работа за компьютером.</w:t>
      </w:r>
    </w:p>
    <w:p w:rsidR="00A73C0D" w:rsidRPr="002237E8" w:rsidRDefault="00A73C0D" w:rsidP="00A73C0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>Режим учебного дня, в том числе во время учебных занятий, включает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A73C0D" w:rsidRPr="002237E8" w:rsidRDefault="00A73C0D" w:rsidP="00A73C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7E8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2237E8">
        <w:rPr>
          <w:rFonts w:ascii="Times New Roman" w:hAnsi="Times New Roman" w:cs="Times New Roman"/>
          <w:sz w:val="24"/>
          <w:szCs w:val="24"/>
        </w:rPr>
        <w:t xml:space="preserve"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</w:t>
      </w:r>
      <w:r w:rsidRPr="002237E8">
        <w:rPr>
          <w:rFonts w:ascii="Times New Roman" w:hAnsi="Times New Roman" w:cs="Times New Roman"/>
          <w:sz w:val="24"/>
          <w:szCs w:val="24"/>
        </w:rPr>
        <w:lastRenderedPageBreak/>
        <w:t>аттестацией учащихся 2-4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 w:rsidRPr="002237E8">
        <w:rPr>
          <w:rFonts w:ascii="Times New Roman" w:hAnsi="Times New Roman" w:cs="Times New Roman"/>
          <w:sz w:val="24"/>
          <w:szCs w:val="24"/>
        </w:rPr>
        <w:t>, в формах, определенных данным учебным планом.</w:t>
      </w:r>
    </w:p>
    <w:p w:rsidR="00A73C0D" w:rsidRPr="002237E8" w:rsidRDefault="00A73C0D" w:rsidP="00A73C0D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7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237E8">
        <w:rPr>
          <w:rFonts w:ascii="Times New Roman" w:hAnsi="Times New Roman" w:cs="Times New Roman"/>
          <w:color w:val="000000"/>
          <w:sz w:val="24"/>
          <w:szCs w:val="24"/>
        </w:rPr>
        <w:t>Язык обучения – татарский.</w:t>
      </w:r>
    </w:p>
    <w:p w:rsidR="00D409BD" w:rsidRPr="00D409BD" w:rsidRDefault="00396B06" w:rsidP="002237E8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</w:t>
      </w:r>
      <w:r w:rsidR="00D409BD"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для 2-4  классов в соответствии с  ФГОС НОО</w:t>
      </w:r>
    </w:p>
    <w:p w:rsidR="00D409BD" w:rsidRPr="00D409BD" w:rsidRDefault="00D409BD" w:rsidP="00D409BD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15"/>
        <w:tblW w:w="952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71"/>
        <w:gridCol w:w="2311"/>
        <w:gridCol w:w="142"/>
        <w:gridCol w:w="1628"/>
        <w:gridCol w:w="1224"/>
        <w:gridCol w:w="1224"/>
        <w:gridCol w:w="1225"/>
      </w:tblGrid>
      <w:tr w:rsidR="00D409BD" w:rsidRPr="00D409BD" w:rsidTr="00396B06">
        <w:trPr>
          <w:trHeight w:hRule="exact" w:val="1023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311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Классы</w:t>
            </w:r>
          </w:p>
        </w:tc>
        <w:tc>
          <w:tcPr>
            <w:tcW w:w="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D409BD" w:rsidRPr="00D409BD" w:rsidTr="00396B06">
        <w:trPr>
          <w:trHeight w:val="386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409BD" w:rsidRPr="00D409BD" w:rsidTr="00396B06">
        <w:trPr>
          <w:trHeight w:hRule="exact" w:val="507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и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литератур-ное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D409BD" w:rsidRPr="00D409BD" w:rsidTr="00396B06">
        <w:trPr>
          <w:trHeight w:hRule="exact" w:val="711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Литературное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553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Родной язык и литератур-ное чтение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Родной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09BD" w:rsidRPr="00D409BD" w:rsidTr="00396B06">
        <w:trPr>
          <w:trHeight w:hRule="exact" w:val="1183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Литературное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чтение на родном языке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69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val="536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</w:t>
            </w:r>
            <w:proofErr w:type="spellEnd"/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матика</w:t>
            </w:r>
            <w:proofErr w:type="spellEnd"/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409BD" w:rsidRPr="00D409BD" w:rsidTr="00396B06">
        <w:trPr>
          <w:trHeight w:val="469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Информатика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09BD" w:rsidRPr="00D409BD" w:rsidTr="00396B06">
        <w:trPr>
          <w:trHeight w:hRule="exact" w:val="1468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Обществознание и </w:t>
            </w:r>
            <w:proofErr w:type="spellStart"/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естествоз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нание</w:t>
            </w:r>
            <w:proofErr w:type="spellEnd"/>
            <w:proofErr w:type="gramEnd"/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D409BD" w:rsidRPr="00D409BD" w:rsidTr="00396B06">
        <w:trPr>
          <w:trHeight w:hRule="exact" w:val="155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Основы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лигиозных</w:t>
            </w:r>
            <w:proofErr w:type="spellEnd"/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культур и светской этики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409BD" w:rsidRPr="00D409BD" w:rsidTr="00396B06">
        <w:trPr>
          <w:trHeight w:hRule="exact" w:val="372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Искусство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409BD" w:rsidRPr="00D409BD" w:rsidTr="00396B06">
        <w:trPr>
          <w:trHeight w:hRule="exact" w:val="780"/>
        </w:trPr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Изобразитель</w:t>
            </w: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ное</w:t>
            </w:r>
            <w:proofErr w:type="spellEnd"/>
            <w:proofErr w:type="gramEnd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искусство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09BD" w:rsidRPr="00D409BD" w:rsidTr="00396B06">
        <w:trPr>
          <w:trHeight w:hRule="exact" w:val="343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09BD" w:rsidRPr="00D409BD" w:rsidTr="00396B06">
        <w:trPr>
          <w:trHeight w:hRule="exact" w:val="712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409BD" w:rsidRPr="00D409BD" w:rsidTr="00396B06">
        <w:trPr>
          <w:trHeight w:hRule="exact" w:val="652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</w:t>
            </w:r>
          </w:p>
        </w:tc>
      </w:tr>
      <w:tr w:rsidR="00D409BD" w:rsidRPr="00D409BD" w:rsidTr="00396B06">
        <w:trPr>
          <w:trHeight w:hRule="exact" w:val="1839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Часть, формируемая участниками образовательного процесса: 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409BD" w:rsidRPr="00D409BD" w:rsidTr="00396B06">
        <w:trPr>
          <w:trHeight w:hRule="exact" w:val="703"/>
        </w:trPr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78</w:t>
            </w:r>
          </w:p>
        </w:tc>
      </w:tr>
      <w:tr w:rsidR="00D409BD" w:rsidRPr="00D409BD" w:rsidTr="00396B06">
        <w:trPr>
          <w:trHeight w:val="102"/>
        </w:trPr>
        <w:tc>
          <w:tcPr>
            <w:tcW w:w="95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D409BD" w:rsidRPr="00D409BD" w:rsidRDefault="00D409BD" w:rsidP="002237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D409BD" w:rsidRPr="002237E8" w:rsidRDefault="00D409BD" w:rsidP="002237E8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в 2-4 классах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>Промежуточная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D409BD">
        <w:rPr>
          <w:rFonts w:ascii="Times New Roman" w:eastAsia="Calibri" w:hAnsi="Times New Roman" w:cs="Times New Roman"/>
          <w:spacing w:val="1"/>
          <w:sz w:val="28"/>
          <w:szCs w:val="28"/>
        </w:rPr>
        <w:t>2-4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классах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обязательна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для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всех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учащихся. </w:t>
      </w:r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    Формы промежуточной аттестации в конкретном классе принимаются на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педагогическом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совете</w:t>
      </w:r>
      <w:proofErr w:type="gramStart"/>
      <w:r w:rsidRPr="00D409BD">
        <w:rPr>
          <w:rFonts w:ascii="Times New Roman" w:eastAsia="Calibri" w:hAnsi="Times New Roman" w:cs="Times New Roman"/>
          <w:sz w:val="28"/>
          <w:szCs w:val="28"/>
        </w:rPr>
        <w:t>,п</w:t>
      </w:r>
      <w:proofErr w:type="gramEnd"/>
      <w:r w:rsidRPr="00D409BD">
        <w:rPr>
          <w:rFonts w:ascii="Times New Roman" w:eastAsia="Calibri" w:hAnsi="Times New Roman" w:cs="Times New Roman"/>
          <w:sz w:val="28"/>
          <w:szCs w:val="28"/>
        </w:rPr>
        <w:t>роводимом</w:t>
      </w:r>
      <w:proofErr w:type="spellEnd"/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апреле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месяце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    Промежуточная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по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каждому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учебному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предмету,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курсу</w:t>
      </w:r>
      <w:proofErr w:type="spellEnd"/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</w:t>
      </w:r>
      <w:r w:rsidRPr="00D409BD">
        <w:rPr>
          <w:rFonts w:ascii="Times New Roman" w:eastAsia="Calibri" w:hAnsi="Times New Roman" w:cs="Times New Roman"/>
          <w:sz w:val="28"/>
          <w:szCs w:val="28"/>
        </w:rPr>
        <w:t>дисциплине(модулю) в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конце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учебного </w:t>
      </w:r>
      <w:proofErr w:type="spellStart"/>
      <w:r w:rsidRPr="00D409BD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Start"/>
      <w:r w:rsidRPr="00D409BD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роки</w:t>
      </w:r>
      <w:proofErr w:type="spellEnd"/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проведения промежуточной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аттестации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устанавливаются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в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календарном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учебном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графике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и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графике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pacing w:val="-1"/>
          <w:sz w:val="28"/>
          <w:szCs w:val="28"/>
        </w:rPr>
        <w:t>итоговых</w:t>
      </w:r>
      <w:r w:rsidR="00396B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контрольных</w:t>
      </w:r>
      <w:r w:rsidR="00396B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BD">
        <w:rPr>
          <w:rFonts w:ascii="Times New Roman" w:eastAsia="Calibri" w:hAnsi="Times New Roman" w:cs="Times New Roman"/>
          <w:sz w:val="28"/>
          <w:szCs w:val="28"/>
        </w:rPr>
        <w:t>работ.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   В 4 классе решением педагогического совета определяется форма проведения промежуточной аттестации – годовая оценка по всем предметам.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409BD">
        <w:rPr>
          <w:rFonts w:ascii="Times New Roman" w:eastAsia="Calibri" w:hAnsi="Times New Roman" w:cs="Times New Roman"/>
          <w:sz w:val="28"/>
          <w:szCs w:val="28"/>
        </w:rPr>
        <w:t xml:space="preserve">    Во 2-3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 </w:t>
      </w:r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курсу ОРКСЭ устанавливается </w:t>
      </w:r>
      <w:proofErr w:type="spellStart"/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D409B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система обучения, промежуточная аттестация не проводится.</w:t>
      </w: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D409BD" w:rsidRPr="00D409BD" w:rsidRDefault="00D409BD" w:rsidP="00D409BD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аттестации учащихся 2-4 классов в 2022-2023 учебном году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4"/>
        <w:gridCol w:w="1418"/>
        <w:gridCol w:w="1275"/>
        <w:gridCol w:w="1276"/>
      </w:tblGrid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татарском языке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КР/ГО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  <w:tr w:rsidR="00D409BD" w:rsidRPr="00D409BD" w:rsidTr="00396B06">
        <w:trPr>
          <w:jc w:val="center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Т/ГО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оценка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контрольная работа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диктант с грамматическим заданием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контрольное сочинение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37E8" w:rsidRPr="00D409BD" w:rsidRDefault="002237E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</w:t>
      </w:r>
      <w:r w:rsidR="00D409BD"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23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9BD"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№1 к учебному плану</w:t>
      </w:r>
    </w:p>
    <w:p w:rsidR="00D409BD" w:rsidRPr="00396B06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на 2022-2023 учебный год</w:t>
      </w:r>
    </w:p>
    <w:p w:rsidR="00D409BD" w:rsidRPr="00396B06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МБОУ «</w:t>
      </w:r>
      <w:proofErr w:type="spellStart"/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Чуракаевская</w:t>
      </w:r>
      <w:proofErr w:type="spellEnd"/>
      <w:r w:rsidRPr="00396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организации внеурочной деятельности в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2-4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на 2022-2023 учебный год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Целью внеурочной деятельности является содействие в обеспечении достижения ожидаемых результатов  обучающихся в 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соответсвии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основными образовательными программами  образовательной организации, создание условий для проявления и развития детьми своих интересов на  основе свободного выбора, постижение духовно-нравственных ценностей и культурных традиций.</w:t>
      </w: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Внеурочная деятельность способствует решению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оспитательных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развивающих задач: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наиболее полного удовлетворения потребностей и интересов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обущающихся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и углубление умений и навыков, предусмотренных учебными программами;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и развитие умений применять знания на практике;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потребности  в самовоспитании и самообразовании;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-личностно-нравственное развитие и профессиональное самоопределение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обущающихся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 общей культуры 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здорового образа жизни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 у обучающихся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</w:t>
      </w:r>
      <w:proofErr w:type="gram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юбви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Родине,природе,семье</w:t>
      </w:r>
      <w:proofErr w:type="spellEnd"/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План внеурочной деятельности составлен с учётом интересов обучающихся и возможностей организации          </w:t>
      </w:r>
    </w:p>
    <w:p w:rsidR="00872D29" w:rsidRPr="00872D29" w:rsidRDefault="00D409BD" w:rsidP="00872D29">
      <w:pPr>
        <w:autoSpaceDN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Внеурочная деятельность учащихся 2-4 классов:</w:t>
      </w:r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D40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других работников школы,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</w:t>
      </w:r>
    </w:p>
    <w:p w:rsidR="00872D29" w:rsidRP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6"/>
        <w:gridCol w:w="883"/>
        <w:gridCol w:w="883"/>
        <w:gridCol w:w="877"/>
        <w:gridCol w:w="6"/>
        <w:gridCol w:w="1100"/>
        <w:gridCol w:w="48"/>
      </w:tblGrid>
      <w:tr w:rsidR="00872D29" w:rsidRPr="00D409BD" w:rsidTr="00872D29">
        <w:trPr>
          <w:jc w:val="center"/>
        </w:trPr>
        <w:tc>
          <w:tcPr>
            <w:tcW w:w="4056" w:type="dxa"/>
            <w:vMerge w:val="restart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внеурочной деятельности</w:t>
            </w:r>
          </w:p>
        </w:tc>
        <w:tc>
          <w:tcPr>
            <w:tcW w:w="2643" w:type="dxa"/>
            <w:gridSpan w:val="3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154" w:type="dxa"/>
            <w:gridSpan w:val="3"/>
            <w:shd w:val="clear" w:color="auto" w:fill="auto"/>
          </w:tcPr>
          <w:p w:rsidR="00872D29" w:rsidRPr="00D409BD" w:rsidRDefault="00872D29" w:rsidP="0087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vMerge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2D29" w:rsidRPr="00D409BD" w:rsidTr="00F81A62">
        <w:trPr>
          <w:gridAfter w:val="1"/>
          <w:wAfter w:w="48" w:type="dxa"/>
          <w:trHeight w:val="974"/>
          <w:jc w:val="center"/>
        </w:trPr>
        <w:tc>
          <w:tcPr>
            <w:tcW w:w="4056" w:type="dxa"/>
            <w:shd w:val="clear" w:color="auto" w:fill="auto"/>
          </w:tcPr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праздники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2D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D29" w:rsidRPr="00D409BD" w:rsidTr="00872D29">
        <w:trPr>
          <w:gridAfter w:val="1"/>
          <w:wAfter w:w="48" w:type="dxa"/>
          <w:trHeight w:val="273"/>
          <w:jc w:val="center"/>
        </w:trPr>
        <w:tc>
          <w:tcPr>
            <w:tcW w:w="4056" w:type="dxa"/>
            <w:shd w:val="clear" w:color="auto" w:fill="auto"/>
          </w:tcPr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</w:t>
            </w:r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Разговор о 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важном</w:t>
            </w:r>
            <w:proofErr w:type="gramEnd"/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Функциональная грамотность</w:t>
            </w:r>
          </w:p>
          <w:p w:rsidR="00872D29" w:rsidRPr="0063378E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 профессии </w:t>
            </w:r>
            <w:proofErr w:type="spell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важны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,в</w:t>
            </w:r>
            <w:proofErr w:type="gram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се</w:t>
            </w:r>
            <w:proofErr w:type="spell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профессии нужны!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Спортивно-оздоровительное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Шашка и шахмат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72D29" w:rsidRPr="00D409BD" w:rsidTr="00F81A62">
        <w:trPr>
          <w:gridAfter w:val="1"/>
          <w:wAfter w:w="48" w:type="dxa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</w:t>
            </w: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72D29" w:rsidRPr="00D409BD" w:rsidTr="00872D29">
        <w:trPr>
          <w:gridAfter w:val="1"/>
          <w:wAfter w:w="48" w:type="dxa"/>
          <w:trHeight w:val="949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английского языка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9B745A" w:rsidRDefault="00872D29" w:rsidP="00F81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2D29" w:rsidRPr="00872D29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872D29" w:rsidRPr="00D409BD" w:rsidTr="00872D29">
        <w:trPr>
          <w:gridAfter w:val="1"/>
          <w:wAfter w:w="48" w:type="dxa"/>
          <w:trHeight w:val="696"/>
          <w:jc w:val="center"/>
        </w:trPr>
        <w:tc>
          <w:tcPr>
            <w:tcW w:w="4056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часов в неделю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предоставлямых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ученику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1100" w:type="dxa"/>
            <w:shd w:val="clear" w:color="auto" w:fill="auto"/>
          </w:tcPr>
          <w:p w:rsidR="00872D29" w:rsidRPr="00D409BD" w:rsidRDefault="00872D29" w:rsidP="00F81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6B06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72D29" w:rsidRPr="00872D29" w:rsidRDefault="00872D29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D409BD" w:rsidRPr="00D409BD" w:rsidRDefault="00396B06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Приложение№3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на 202</w:t>
      </w:r>
      <w:r w:rsidR="00396B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2-2023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УЧЕБНИКОВ, ИСПОЛЬЗУЕМЫХ В ОБРАЗОВАТЕЛЬНОМ ПРОЦЕССЕ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(2022-2023 </w:t>
      </w:r>
      <w:proofErr w:type="spellStart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spellEnd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год)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tbl>
      <w:tblPr>
        <w:tblpPr w:leftFromText="180" w:rightFromText="180" w:bottomFromText="200" w:vertAnchor="text" w:horzAnchor="page" w:tblpX="976" w:tblpY="525"/>
        <w:tblW w:w="102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20"/>
        <w:gridCol w:w="205"/>
        <w:gridCol w:w="1827"/>
        <w:gridCol w:w="16"/>
        <w:gridCol w:w="142"/>
        <w:gridCol w:w="284"/>
        <w:gridCol w:w="970"/>
        <w:gridCol w:w="567"/>
        <w:gridCol w:w="23"/>
        <w:gridCol w:w="709"/>
        <w:gridCol w:w="612"/>
        <w:gridCol w:w="522"/>
        <w:gridCol w:w="322"/>
        <w:gridCol w:w="813"/>
        <w:gridCol w:w="141"/>
        <w:gridCol w:w="1702"/>
      </w:tblGrid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Порядковый номер учебника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Автор/авторский коллектив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Наименование учебника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Наименование издател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>ей) учебника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Адрес страницы об учебнике на официальном сайте издателя (издательства)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1.1.1.1.1.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Канакина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В.П.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Горецкий В.П.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(в 2-х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1.1.1.1.1.6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Каленчук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М.Л.,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Чуракова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Байкова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Малаховская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 (в 3-х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Академкнига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http://www.akademkniga.ru/catalog/15/1321/,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http://www.akademkniga.ru/catalog/15/1322/,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http://www.akademkniga.ru/catalog/15/1323/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1.1.1.1.6.3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В.П.Канакина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, В.Г.Горецкий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1.1.1.2.9.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Климанова Л.Ф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Горецкий В.Г.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Академкнига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http://www.akademkniga.ru/catalog/15/1286/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http://www.akademkniga.ru/catalog/15/1287/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1.1.1.2.9.3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Чуракова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Н.А.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Академкнига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/Учебник"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http://www.akademkniga.ru/catalog/15/1327/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 часть: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http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.//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www.akademkniga.ru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catalog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/15/1328/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1.1.1.1.6.4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КлимановаЛ.Ф.,ГорецкийВ.Г.,ГоловановаМ.В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Литературное чтение (в 2 частях)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2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4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</w:t>
            </w:r>
          </w:p>
        </w:tc>
        <w:tc>
          <w:tcPr>
            <w:tcW w:w="8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Иностранный язык (учебный предмет)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1.1.1.3.3.1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2 класс, в 2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1.1.1.3.3.2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Н.И.,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3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1.1.1.3.3.3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Быкова Н.И, Дули Д., Поспелова М.Д. и др.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Английский язык. 4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</w:t>
            </w:r>
          </w:p>
        </w:tc>
        <w:tc>
          <w:tcPr>
            <w:tcW w:w="88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 и информатика (Предметная область)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1.1.2.1.8.2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Бельтюкова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1.1.2.1.8.3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Бельтюкова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1.1.2.1.8.4</w:t>
            </w:r>
          </w:p>
        </w:tc>
        <w:tc>
          <w:tcPr>
            <w:tcW w:w="2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Моро М.И.,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Бантова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Бельтюкова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Г.В. и др.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Математика. В 2-х частях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(п. 1.1.2.1.12.1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Обществознание и естествознание (Окружающий мир)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1.1.3.1.3.4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Плешаков А.А.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Окружающий мир.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(п. 1.1.3.1.11.2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1.1.4.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1.1.4.1.6.2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Студеникин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М.Т.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Русское слово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http://xn----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dtbhthpdbkkaet.xn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--p1ai/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shop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catalog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lastRenderedPageBreak/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knigi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/298/1045/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lastRenderedPageBreak/>
              <w:t>1.1.5.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Искусство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1.1.5.1.10.4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Шпикалова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Т.Я., Ершова Л.В.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(п. 1.1.5.1.11.1 </w:t>
            </w:r>
            <w:proofErr w:type="gramStart"/>
            <w:r w:rsidRPr="00D409BD">
              <w:rPr>
                <w:rFonts w:ascii="Times New Roman" w:eastAsia="Times New Roman" w:hAnsi="Times New Roman" w:cs="Times New Roman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России от 29.12.2016 N 1677)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4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1.1.5.2.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Музыка (учебный предмет)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1.1.5.2.5.4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Шмагина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Т.С.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1.1.6.1.9.2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1.1.6.1.9.3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Добромыслова Н.В.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1.1.6.1.9.4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Роговцева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Н.И., Богданова Н.В., Шипилова Н.В. и др.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outlineLvl w:val="3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1.1.7</w:t>
            </w:r>
          </w:p>
        </w:tc>
        <w:tc>
          <w:tcPr>
            <w:tcW w:w="86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Физическая культура (Предметная область)</w:t>
            </w:r>
          </w:p>
        </w:tc>
      </w:tr>
      <w:tr w:rsidR="00D409BD" w:rsidRPr="00D409BD" w:rsidTr="00396B06"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1.1.7.1.3.1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Лях В.И.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1 - 4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"Просвещение"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www.1-4.prosv.ru</w:t>
            </w:r>
          </w:p>
        </w:tc>
      </w:tr>
      <w:tr w:rsidR="00D409BD" w:rsidRPr="00D409BD" w:rsidTr="00396B06">
        <w:tc>
          <w:tcPr>
            <w:tcW w:w="1027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D409BD">
        <w:rPr>
          <w:rFonts w:ascii="Times New Roman" w:eastAsia="Times New Roman" w:hAnsi="Times New Roman" w:cs="Times New Roman"/>
          <w:bCs/>
          <w:lang w:val="tt-RU" w:eastAsia="ru-RU"/>
        </w:rPr>
        <w:t xml:space="preserve">УЧЕБНЫЕ ПОСОБИЯ </w:t>
      </w:r>
      <w:r w:rsidRPr="00D409BD">
        <w:rPr>
          <w:rFonts w:ascii="Times New Roman" w:eastAsia="Times New Roman" w:hAnsi="Times New Roman" w:cs="Times New Roman"/>
          <w:bCs/>
          <w:lang w:eastAsia="ru-RU"/>
        </w:rPr>
        <w:t>К ИСПОЛЬЗОВАНИЮПРИРЕАЛИЗАЦИИОБРАЗОВАТЕЛЬНЫХПРОГРАММНАЧАЛЬНОГООБЩЕГО ОБРАЗОВАНИЯ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tt-RU" w:eastAsia="ru-RU"/>
        </w:rPr>
      </w:pPr>
    </w:p>
    <w:tbl>
      <w:tblPr>
        <w:tblW w:w="1020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2408"/>
        <w:gridCol w:w="2549"/>
        <w:gridCol w:w="567"/>
        <w:gridCol w:w="1700"/>
        <w:gridCol w:w="1700"/>
      </w:tblGrid>
      <w:tr w:rsidR="00D409BD" w:rsidRPr="00D409BD" w:rsidTr="00396B0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3.1.1.2.5.</w:t>
            </w:r>
            <w:r w:rsidRPr="00D409BD">
              <w:rPr>
                <w:rFonts w:ascii="Times New Roman" w:eastAsia="Times New Roman" w:hAnsi="Times New Roman" w:cs="Times New Roman"/>
                <w:lang w:val="tt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Р.Х.Ягфарова, Р.И.Раскулова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Литературное чтение (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Эдэби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уку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) в 3 частях (на русском и татарском языках)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lang w:val="tt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Издательство "</w:t>
            </w:r>
            <w:proofErr w:type="spellStart"/>
            <w:r w:rsidRPr="00D409BD">
              <w:rPr>
                <w:rFonts w:ascii="Times New Roman" w:eastAsia="Times New Roman" w:hAnsi="Times New Roman" w:cs="Times New Roman"/>
              </w:rPr>
              <w:t>Магариф-Вакыт</w:t>
            </w:r>
            <w:proofErr w:type="spellEnd"/>
            <w:r w:rsidRPr="00D409BD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D409BD">
              <w:rPr>
                <w:rFonts w:ascii="Times New Roman" w:eastAsia="Times New Roman" w:hAnsi="Times New Roman" w:cs="Times New Roman"/>
              </w:rPr>
              <w:t>http://magarif-vakyt.ru/lit4-saf/</w:t>
            </w: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409BD" w:rsidRPr="00D409BD" w:rsidSect="007E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91BB4"/>
    <w:multiLevelType w:val="hybridMultilevel"/>
    <w:tmpl w:val="0CAC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61EE"/>
    <w:multiLevelType w:val="hybridMultilevel"/>
    <w:tmpl w:val="297AA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13B43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344C5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241AF"/>
    <w:multiLevelType w:val="hybridMultilevel"/>
    <w:tmpl w:val="7FBC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73CAD"/>
    <w:multiLevelType w:val="hybridMultilevel"/>
    <w:tmpl w:val="1816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F45E7"/>
    <w:multiLevelType w:val="hybridMultilevel"/>
    <w:tmpl w:val="62E6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F53B2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A7656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94060D"/>
    <w:multiLevelType w:val="hybridMultilevel"/>
    <w:tmpl w:val="8432F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36FC4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18F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D02DAE"/>
    <w:multiLevelType w:val="hybridMultilevel"/>
    <w:tmpl w:val="791A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6D8B"/>
    <w:multiLevelType w:val="hybridMultilevel"/>
    <w:tmpl w:val="E1AE4A92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2025E"/>
    <w:multiLevelType w:val="hybridMultilevel"/>
    <w:tmpl w:val="ED38236C"/>
    <w:lvl w:ilvl="0" w:tplc="27C64A1E">
      <w:start w:val="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8">
    <w:nsid w:val="35FE17E4"/>
    <w:multiLevelType w:val="hybridMultilevel"/>
    <w:tmpl w:val="592C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0306E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755E2"/>
    <w:multiLevelType w:val="hybridMultilevel"/>
    <w:tmpl w:val="F0E66432"/>
    <w:lvl w:ilvl="0" w:tplc="5FD85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300F9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96858"/>
    <w:multiLevelType w:val="hybridMultilevel"/>
    <w:tmpl w:val="18BE7D34"/>
    <w:lvl w:ilvl="0" w:tplc="CF72D8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055B2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70AE"/>
    <w:multiLevelType w:val="hybridMultilevel"/>
    <w:tmpl w:val="79B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F62DF"/>
    <w:multiLevelType w:val="hybridMultilevel"/>
    <w:tmpl w:val="F47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206C9"/>
    <w:multiLevelType w:val="hybridMultilevel"/>
    <w:tmpl w:val="5B02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966AA"/>
    <w:multiLevelType w:val="hybridMultilevel"/>
    <w:tmpl w:val="BB227C66"/>
    <w:lvl w:ilvl="0" w:tplc="67F0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064EBE"/>
    <w:multiLevelType w:val="hybridMultilevel"/>
    <w:tmpl w:val="835E4A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B58025C"/>
    <w:multiLevelType w:val="hybridMultilevel"/>
    <w:tmpl w:val="71AE8102"/>
    <w:lvl w:ilvl="0" w:tplc="C8D8B94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D3B709D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4F181F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028BA"/>
    <w:multiLevelType w:val="hybridMultilevel"/>
    <w:tmpl w:val="F836BCD6"/>
    <w:lvl w:ilvl="0" w:tplc="FCC2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1C72C6"/>
    <w:multiLevelType w:val="hybridMultilevel"/>
    <w:tmpl w:val="F59E75D4"/>
    <w:lvl w:ilvl="0" w:tplc="4614C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D00007"/>
    <w:multiLevelType w:val="hybridMultilevel"/>
    <w:tmpl w:val="E91C7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7667A5"/>
    <w:multiLevelType w:val="hybridMultilevel"/>
    <w:tmpl w:val="276A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A0D41"/>
    <w:multiLevelType w:val="hybridMultilevel"/>
    <w:tmpl w:val="6E7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34197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6"/>
  </w:num>
  <w:num w:numId="5">
    <w:abstractNumId w:val="28"/>
  </w:num>
  <w:num w:numId="6">
    <w:abstractNumId w:val="18"/>
  </w:num>
  <w:num w:numId="7">
    <w:abstractNumId w:val="29"/>
  </w:num>
  <w:num w:numId="8">
    <w:abstractNumId w:val="9"/>
  </w:num>
  <w:num w:numId="9">
    <w:abstractNumId w:val="31"/>
  </w:num>
  <w:num w:numId="10">
    <w:abstractNumId w:val="34"/>
  </w:num>
  <w:num w:numId="11">
    <w:abstractNumId w:val="30"/>
  </w:num>
  <w:num w:numId="12">
    <w:abstractNumId w:val="3"/>
  </w:num>
  <w:num w:numId="13">
    <w:abstractNumId w:val="26"/>
  </w:num>
  <w:num w:numId="14">
    <w:abstractNumId w:val="13"/>
  </w:num>
  <w:num w:numId="15">
    <w:abstractNumId w:val="5"/>
  </w:num>
  <w:num w:numId="16">
    <w:abstractNumId w:val="27"/>
  </w:num>
  <w:num w:numId="17">
    <w:abstractNumId w:val="25"/>
  </w:num>
  <w:num w:numId="18">
    <w:abstractNumId w:val="8"/>
  </w:num>
  <w:num w:numId="19">
    <w:abstractNumId w:val="4"/>
  </w:num>
  <w:num w:numId="20">
    <w:abstractNumId w:val="19"/>
  </w:num>
  <w:num w:numId="21">
    <w:abstractNumId w:val="20"/>
  </w:num>
  <w:num w:numId="22">
    <w:abstractNumId w:val="12"/>
  </w:num>
  <w:num w:numId="23">
    <w:abstractNumId w:val="37"/>
  </w:num>
  <w:num w:numId="24">
    <w:abstractNumId w:val="6"/>
  </w:num>
  <w:num w:numId="25">
    <w:abstractNumId w:val="21"/>
  </w:num>
  <w:num w:numId="26">
    <w:abstractNumId w:val="1"/>
  </w:num>
  <w:num w:numId="27">
    <w:abstractNumId w:val="24"/>
  </w:num>
  <w:num w:numId="28">
    <w:abstractNumId w:val="22"/>
  </w:num>
  <w:num w:numId="29">
    <w:abstractNumId w:val="33"/>
  </w:num>
  <w:num w:numId="30">
    <w:abstractNumId w:val="3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5"/>
  </w:num>
  <w:num w:numId="35">
    <w:abstractNumId w:val="7"/>
  </w:num>
  <w:num w:numId="36">
    <w:abstractNumId w:val="15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87546"/>
    <w:rsid w:val="000123F6"/>
    <w:rsid w:val="00066806"/>
    <w:rsid w:val="002237E8"/>
    <w:rsid w:val="00252AD6"/>
    <w:rsid w:val="00396B06"/>
    <w:rsid w:val="006D61C9"/>
    <w:rsid w:val="007E4B17"/>
    <w:rsid w:val="00867B68"/>
    <w:rsid w:val="00872D29"/>
    <w:rsid w:val="00A73C0D"/>
    <w:rsid w:val="00CA4183"/>
    <w:rsid w:val="00CD5655"/>
    <w:rsid w:val="00D409BD"/>
    <w:rsid w:val="00E36E84"/>
    <w:rsid w:val="00F86772"/>
    <w:rsid w:val="00F87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F867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  <w:lang w:val="x-none" w:eastAsia="x-none"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D409BD"/>
  </w:style>
  <w:style w:type="paragraph" w:styleId="ae">
    <w:name w:val="List Paragraph"/>
    <w:basedOn w:val="a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0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0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0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Рамиль Салахов</cp:lastModifiedBy>
  <cp:revision>9</cp:revision>
  <dcterms:created xsi:type="dcterms:W3CDTF">2022-08-23T18:14:00Z</dcterms:created>
  <dcterms:modified xsi:type="dcterms:W3CDTF">2022-10-26T16:01:00Z</dcterms:modified>
</cp:coreProperties>
</file>